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B4" w:rsidRDefault="002F51B4" w:rsidP="002F51B4">
      <w:pPr>
        <w:pStyle w:val="a6"/>
        <w:spacing w:before="0" w:beforeAutospacing="0" w:after="0" w:afterAutospacing="0"/>
        <w:jc w:val="center"/>
      </w:pPr>
      <w:r w:rsidRPr="00FC1BB3">
        <w:rPr>
          <w:sz w:val="28"/>
          <w:szCs w:val="28"/>
        </w:rPr>
        <w:t>Муниципального бюджетного общеобразовательного учреждения</w:t>
      </w:r>
      <w:r w:rsidRPr="00FC1BB3">
        <w:t xml:space="preserve">                  </w:t>
      </w:r>
    </w:p>
    <w:p w:rsidR="002F51B4" w:rsidRDefault="002F51B4" w:rsidP="002F51B4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FC1BB3">
        <w:t xml:space="preserve">       </w:t>
      </w:r>
      <w:r>
        <w:t xml:space="preserve"> </w:t>
      </w:r>
      <w:r w:rsidRPr="00FC1BB3">
        <w:rPr>
          <w:sz w:val="28"/>
          <w:szCs w:val="28"/>
        </w:rPr>
        <w:t>«Средняя общеобразовательная школа № 8 им. А.Н. Ленкина                                               г. Горно-Алтайска»</w:t>
      </w:r>
    </w:p>
    <w:p w:rsidR="006D337A" w:rsidRDefault="006D337A" w:rsidP="006D337A">
      <w:pPr>
        <w:rPr>
          <w:rFonts w:ascii="Times New Roman" w:hAnsi="Times New Roman" w:cs="Times New Roman"/>
          <w:sz w:val="28"/>
          <w:szCs w:val="28"/>
        </w:rPr>
      </w:pPr>
    </w:p>
    <w:p w:rsidR="002F51B4" w:rsidRDefault="002F51B4" w:rsidP="006D337A">
      <w:pPr>
        <w:rPr>
          <w:rFonts w:ascii="Times New Roman" w:hAnsi="Times New Roman" w:cs="Times New Roman"/>
          <w:sz w:val="28"/>
          <w:szCs w:val="28"/>
        </w:rPr>
      </w:pPr>
    </w:p>
    <w:p w:rsidR="002F51B4" w:rsidRDefault="002F51B4" w:rsidP="006D337A">
      <w:pPr>
        <w:rPr>
          <w:rFonts w:ascii="Times New Roman" w:hAnsi="Times New Roman" w:cs="Times New Roman"/>
          <w:sz w:val="28"/>
          <w:szCs w:val="28"/>
        </w:rPr>
      </w:pPr>
    </w:p>
    <w:p w:rsidR="002F51B4" w:rsidRPr="006D337A" w:rsidRDefault="002F51B4" w:rsidP="006D337A">
      <w:pPr>
        <w:rPr>
          <w:rFonts w:ascii="Times New Roman" w:hAnsi="Times New Roman" w:cs="Times New Roman"/>
          <w:sz w:val="28"/>
          <w:szCs w:val="28"/>
        </w:rPr>
      </w:pPr>
    </w:p>
    <w:p w:rsidR="006D337A" w:rsidRDefault="006D337A" w:rsidP="006D33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1B4" w:rsidRPr="006D337A" w:rsidRDefault="002F51B4" w:rsidP="006D33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D337A">
        <w:rPr>
          <w:rFonts w:ascii="Times New Roman" w:hAnsi="Times New Roman" w:cs="Times New Roman"/>
          <w:b/>
          <w:sz w:val="32"/>
          <w:szCs w:val="28"/>
        </w:rPr>
        <w:t>План внеурочной деятельности</w:t>
      </w: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D337A">
        <w:rPr>
          <w:rFonts w:ascii="Times New Roman" w:hAnsi="Times New Roman" w:cs="Times New Roman"/>
          <w:b/>
          <w:sz w:val="32"/>
          <w:szCs w:val="28"/>
        </w:rPr>
        <w:t>3</w:t>
      </w:r>
      <w:r>
        <w:rPr>
          <w:rFonts w:ascii="Times New Roman" w:hAnsi="Times New Roman" w:cs="Times New Roman"/>
          <w:b/>
          <w:sz w:val="32"/>
          <w:szCs w:val="28"/>
        </w:rPr>
        <w:t xml:space="preserve"> «б»</w:t>
      </w:r>
      <w:r w:rsidRPr="006D337A">
        <w:rPr>
          <w:rFonts w:ascii="Times New Roman" w:hAnsi="Times New Roman" w:cs="Times New Roman"/>
          <w:b/>
          <w:sz w:val="32"/>
          <w:szCs w:val="28"/>
        </w:rPr>
        <w:t xml:space="preserve"> кл</w:t>
      </w:r>
      <w:r>
        <w:rPr>
          <w:rFonts w:ascii="Times New Roman" w:hAnsi="Times New Roman" w:cs="Times New Roman"/>
          <w:b/>
          <w:sz w:val="32"/>
          <w:szCs w:val="28"/>
        </w:rPr>
        <w:t>а</w:t>
      </w:r>
      <w:r w:rsidRPr="006D337A">
        <w:rPr>
          <w:rFonts w:ascii="Times New Roman" w:hAnsi="Times New Roman" w:cs="Times New Roman"/>
          <w:b/>
          <w:sz w:val="32"/>
          <w:szCs w:val="28"/>
        </w:rPr>
        <w:t>сс</w:t>
      </w:r>
    </w:p>
    <w:p w:rsidR="006D337A" w:rsidRDefault="006D337A" w:rsidP="006D337A">
      <w:pPr>
        <w:pStyle w:val="a6"/>
        <w:spacing w:before="0" w:after="0"/>
        <w:jc w:val="center"/>
        <w:rPr>
          <w:sz w:val="28"/>
          <w:szCs w:val="28"/>
        </w:rPr>
      </w:pPr>
    </w:p>
    <w:p w:rsidR="006D337A" w:rsidRDefault="006D337A" w:rsidP="006D337A">
      <w:pPr>
        <w:pStyle w:val="a6"/>
        <w:spacing w:before="0" w:after="0"/>
        <w:jc w:val="center"/>
        <w:rPr>
          <w:sz w:val="28"/>
          <w:szCs w:val="28"/>
        </w:rPr>
      </w:pPr>
    </w:p>
    <w:p w:rsidR="006D337A" w:rsidRDefault="006D337A" w:rsidP="006D337A">
      <w:pPr>
        <w:pStyle w:val="a6"/>
        <w:spacing w:before="0" w:after="0"/>
        <w:jc w:val="center"/>
        <w:rPr>
          <w:sz w:val="28"/>
          <w:szCs w:val="28"/>
        </w:rPr>
      </w:pPr>
    </w:p>
    <w:p w:rsidR="006D337A" w:rsidRDefault="006D337A" w:rsidP="006D337A">
      <w:pPr>
        <w:pStyle w:val="a6"/>
        <w:spacing w:before="0" w:after="0"/>
        <w:jc w:val="center"/>
        <w:rPr>
          <w:sz w:val="28"/>
          <w:szCs w:val="28"/>
        </w:rPr>
      </w:pPr>
    </w:p>
    <w:p w:rsidR="006D337A" w:rsidRDefault="002F51B4" w:rsidP="002F51B4">
      <w:pPr>
        <w:pStyle w:val="a6"/>
        <w:spacing w:before="0" w:after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55AB4DE" wp14:editId="63D9A2EE">
            <wp:extent cx="3077833" cy="2989907"/>
            <wp:effectExtent l="19050" t="0" r="8267" b="0"/>
            <wp:docPr id="3" name="Рисунок 1" descr="http://cs309530.userapi.com/v309530527/1857/WLtZ7rBf-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309530.userapi.com/v309530527/1857/WLtZ7rBf-w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342" cy="299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37A" w:rsidRDefault="006D337A" w:rsidP="002F51B4">
      <w:pPr>
        <w:pStyle w:val="a6"/>
        <w:spacing w:before="0" w:after="0"/>
        <w:rPr>
          <w:sz w:val="28"/>
          <w:szCs w:val="28"/>
        </w:rPr>
      </w:pPr>
    </w:p>
    <w:p w:rsidR="006D337A" w:rsidRDefault="006D337A" w:rsidP="006D337A">
      <w:pPr>
        <w:pStyle w:val="a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г. Горно-Алтайск 2020 г.</w:t>
      </w:r>
    </w:p>
    <w:p w:rsidR="006D337A" w:rsidRDefault="006D337A" w:rsidP="006D33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Нормативно-правовая и документальная основа:</w:t>
      </w:r>
    </w:p>
    <w:p w:rsidR="006D337A" w:rsidRPr="006D337A" w:rsidRDefault="006D337A" w:rsidP="006D337A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37A" w:rsidRPr="006D337A" w:rsidRDefault="006D337A" w:rsidP="002F51B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« Об образовании».</w:t>
      </w:r>
    </w:p>
    <w:p w:rsidR="006D337A" w:rsidRPr="006D337A" w:rsidRDefault="006D337A" w:rsidP="002F51B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образования.</w:t>
      </w:r>
    </w:p>
    <w:p w:rsidR="006D337A" w:rsidRPr="006D337A" w:rsidRDefault="006D337A" w:rsidP="002F51B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модернизации дополнительного образования детей  Российской Федерации.</w:t>
      </w:r>
    </w:p>
    <w:p w:rsidR="006D337A" w:rsidRPr="006D337A" w:rsidRDefault="006D337A" w:rsidP="002F51B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развитию дополнительного образования детей в ОУ.</w:t>
      </w:r>
    </w:p>
    <w:p w:rsidR="006D337A" w:rsidRPr="006D337A" w:rsidRDefault="006D337A" w:rsidP="002F51B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Министерства образования РФ от 2.04.2002 г. № 13-51-28/13 «О повышении воспитательного потенциала общеобразовательного процесса в ОУ.</w:t>
      </w:r>
    </w:p>
    <w:p w:rsidR="006D337A" w:rsidRPr="006D337A" w:rsidRDefault="006D337A" w:rsidP="002F51B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внеурочной деятельности  ОУ.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6D337A" w:rsidRPr="006D337A" w:rsidRDefault="006D337A" w:rsidP="006D337A">
      <w:pPr>
        <w:pStyle w:val="western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6D337A">
        <w:rPr>
          <w:b/>
          <w:bCs/>
          <w:color w:val="000000"/>
          <w:sz w:val="28"/>
          <w:szCs w:val="28"/>
        </w:rPr>
        <w:t>Психолого-педагогическая характеристика</w:t>
      </w:r>
    </w:p>
    <w:p w:rsidR="006D337A" w:rsidRPr="006D337A" w:rsidRDefault="006D337A" w:rsidP="006D337A">
      <w:pPr>
        <w:pStyle w:val="western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D337A">
        <w:rPr>
          <w:color w:val="000000"/>
          <w:sz w:val="28"/>
          <w:szCs w:val="28"/>
        </w:rPr>
        <w:t>3 «б» класса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D337A">
        <w:rPr>
          <w:color w:val="000000"/>
          <w:sz w:val="28"/>
          <w:szCs w:val="28"/>
        </w:rPr>
        <w:t>МБОУ</w:t>
      </w:r>
      <w:r w:rsidRPr="006D337A">
        <w:rPr>
          <w:sz w:val="28"/>
          <w:szCs w:val="28"/>
        </w:rPr>
        <w:t xml:space="preserve"> «Средняя общеобразовательная школа № 8 им. А.Н. Ленкина                                               г. Горно-Алтайска»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>В классе  учится 30 человека, из них 14 мальчиков и 16 девочек. Большинство детей 2010 года рождения. Учатся вместе 2 года. Некоторые дети живут в неполных семьях (Гареева София, Коновалова Анастасия). Один ребёнок находится под опекой (</w:t>
      </w:r>
      <w:proofErr w:type="spellStart"/>
      <w:r w:rsidRPr="006D337A">
        <w:rPr>
          <w:sz w:val="28"/>
          <w:szCs w:val="28"/>
        </w:rPr>
        <w:t>Семенышев</w:t>
      </w:r>
      <w:proofErr w:type="spellEnd"/>
      <w:r w:rsidRPr="006D337A">
        <w:rPr>
          <w:sz w:val="28"/>
          <w:szCs w:val="28"/>
        </w:rPr>
        <w:t xml:space="preserve"> Максим), один ребёнок имеет инвалидность (</w:t>
      </w:r>
      <w:proofErr w:type="spellStart"/>
      <w:r w:rsidRPr="006D337A">
        <w:rPr>
          <w:sz w:val="28"/>
          <w:szCs w:val="28"/>
        </w:rPr>
        <w:t>Черницын</w:t>
      </w:r>
      <w:proofErr w:type="spellEnd"/>
      <w:r w:rsidRPr="006D337A">
        <w:rPr>
          <w:sz w:val="28"/>
          <w:szCs w:val="28"/>
        </w:rPr>
        <w:t xml:space="preserve"> Дмитрий).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 xml:space="preserve">В классе есть дети из многодетных семей: </w:t>
      </w:r>
      <w:proofErr w:type="spellStart"/>
      <w:r w:rsidRPr="006D337A">
        <w:rPr>
          <w:sz w:val="28"/>
          <w:szCs w:val="28"/>
        </w:rPr>
        <w:t>Кучуганова</w:t>
      </w:r>
      <w:proofErr w:type="spellEnd"/>
      <w:r w:rsidRPr="006D337A">
        <w:rPr>
          <w:sz w:val="28"/>
          <w:szCs w:val="28"/>
        </w:rPr>
        <w:t xml:space="preserve"> Полина, </w:t>
      </w:r>
      <w:proofErr w:type="spellStart"/>
      <w:r w:rsidRPr="006D337A">
        <w:rPr>
          <w:sz w:val="28"/>
          <w:szCs w:val="28"/>
        </w:rPr>
        <w:t>Коджебаж</w:t>
      </w:r>
      <w:proofErr w:type="spellEnd"/>
      <w:r w:rsidRPr="006D337A">
        <w:rPr>
          <w:sz w:val="28"/>
          <w:szCs w:val="28"/>
        </w:rPr>
        <w:t xml:space="preserve">  Ярослав.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>В целом дети воспитываются в хороших семьях, где родители уделяют должное внимание своим детям.</w:t>
      </w:r>
    </w:p>
    <w:p w:rsidR="006D337A" w:rsidRPr="006D337A" w:rsidRDefault="006D337A" w:rsidP="006D33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37A">
        <w:rPr>
          <w:rFonts w:ascii="Times New Roman" w:hAnsi="Times New Roman" w:cs="Times New Roman"/>
          <w:sz w:val="28"/>
          <w:szCs w:val="28"/>
        </w:rPr>
        <w:t xml:space="preserve">В то же время есть дети, склонные к некоторым нарушениям дисциплины: </w:t>
      </w:r>
      <w:proofErr w:type="spellStart"/>
      <w:r w:rsidRPr="006D337A">
        <w:rPr>
          <w:rFonts w:ascii="Times New Roman" w:hAnsi="Times New Roman" w:cs="Times New Roman"/>
          <w:sz w:val="28"/>
          <w:szCs w:val="28"/>
        </w:rPr>
        <w:t>Бадыев</w:t>
      </w:r>
      <w:proofErr w:type="spellEnd"/>
      <w:r w:rsidRPr="006D337A">
        <w:rPr>
          <w:rFonts w:ascii="Times New Roman" w:hAnsi="Times New Roman" w:cs="Times New Roman"/>
          <w:sz w:val="28"/>
          <w:szCs w:val="28"/>
        </w:rPr>
        <w:t xml:space="preserve">  Арсений, </w:t>
      </w:r>
      <w:proofErr w:type="spellStart"/>
      <w:r w:rsidRPr="006D337A">
        <w:rPr>
          <w:rFonts w:ascii="Times New Roman" w:hAnsi="Times New Roman" w:cs="Times New Roman"/>
          <w:sz w:val="28"/>
          <w:szCs w:val="28"/>
        </w:rPr>
        <w:t>Итпалин</w:t>
      </w:r>
      <w:proofErr w:type="spellEnd"/>
      <w:r w:rsidRPr="006D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37A">
        <w:rPr>
          <w:rFonts w:ascii="Times New Roman" w:hAnsi="Times New Roman" w:cs="Times New Roman"/>
          <w:sz w:val="28"/>
          <w:szCs w:val="28"/>
        </w:rPr>
        <w:t>Данияр</w:t>
      </w:r>
      <w:proofErr w:type="spellEnd"/>
      <w:r w:rsidRPr="006D337A">
        <w:rPr>
          <w:rFonts w:ascii="Times New Roman" w:hAnsi="Times New Roman" w:cs="Times New Roman"/>
          <w:sz w:val="28"/>
          <w:szCs w:val="28"/>
        </w:rPr>
        <w:t xml:space="preserve">, Параева  </w:t>
      </w:r>
      <w:proofErr w:type="spellStart"/>
      <w:r w:rsidRPr="006D337A">
        <w:rPr>
          <w:rFonts w:ascii="Times New Roman" w:hAnsi="Times New Roman" w:cs="Times New Roman"/>
          <w:sz w:val="28"/>
          <w:szCs w:val="28"/>
        </w:rPr>
        <w:t>Розанна</w:t>
      </w:r>
      <w:proofErr w:type="spellEnd"/>
      <w:r w:rsidRPr="006D337A">
        <w:rPr>
          <w:rFonts w:ascii="Times New Roman" w:hAnsi="Times New Roman" w:cs="Times New Roman"/>
          <w:sz w:val="28"/>
          <w:szCs w:val="28"/>
        </w:rPr>
        <w:t>.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lastRenderedPageBreak/>
        <w:t>В классе 17 отличников –  Агапов Тимофей, Банникова Анастасия, Гареева София, Герасимова Дарья</w:t>
      </w:r>
      <w:proofErr w:type="gramStart"/>
      <w:r w:rsidRPr="006D337A">
        <w:rPr>
          <w:sz w:val="28"/>
          <w:szCs w:val="28"/>
        </w:rPr>
        <w:t xml:space="preserve"> ,</w:t>
      </w:r>
      <w:proofErr w:type="gramEnd"/>
      <w:r w:rsidRPr="006D337A">
        <w:rPr>
          <w:sz w:val="28"/>
          <w:szCs w:val="28"/>
        </w:rPr>
        <w:t xml:space="preserve"> Жигалова </w:t>
      </w:r>
      <w:proofErr w:type="spellStart"/>
      <w:r w:rsidRPr="006D337A">
        <w:rPr>
          <w:sz w:val="28"/>
          <w:szCs w:val="28"/>
        </w:rPr>
        <w:t>Есения</w:t>
      </w:r>
      <w:proofErr w:type="spellEnd"/>
      <w:r w:rsidRPr="006D337A">
        <w:rPr>
          <w:sz w:val="28"/>
          <w:szCs w:val="28"/>
        </w:rPr>
        <w:t xml:space="preserve">, Коновалова Анастасия, </w:t>
      </w:r>
      <w:proofErr w:type="spellStart"/>
      <w:r w:rsidRPr="006D337A">
        <w:rPr>
          <w:sz w:val="28"/>
          <w:szCs w:val="28"/>
        </w:rPr>
        <w:t>Коржеулов</w:t>
      </w:r>
      <w:proofErr w:type="spellEnd"/>
      <w:r w:rsidRPr="006D337A">
        <w:rPr>
          <w:sz w:val="28"/>
          <w:szCs w:val="28"/>
        </w:rPr>
        <w:t xml:space="preserve"> Анатолий, </w:t>
      </w:r>
      <w:proofErr w:type="spellStart"/>
      <w:r w:rsidRPr="006D337A">
        <w:rPr>
          <w:sz w:val="28"/>
          <w:szCs w:val="28"/>
        </w:rPr>
        <w:t>Курносова</w:t>
      </w:r>
      <w:proofErr w:type="spellEnd"/>
      <w:r w:rsidRPr="006D337A">
        <w:rPr>
          <w:sz w:val="28"/>
          <w:szCs w:val="28"/>
        </w:rPr>
        <w:t xml:space="preserve">  Дарья, Ложкин Глеб, Молодых Павел, Параев Тимофей, </w:t>
      </w:r>
      <w:proofErr w:type="spellStart"/>
      <w:r w:rsidRPr="006D337A">
        <w:rPr>
          <w:sz w:val="28"/>
          <w:szCs w:val="28"/>
        </w:rPr>
        <w:t>Саблашева</w:t>
      </w:r>
      <w:proofErr w:type="spellEnd"/>
      <w:r w:rsidRPr="006D337A">
        <w:rPr>
          <w:sz w:val="28"/>
          <w:szCs w:val="28"/>
        </w:rPr>
        <w:t xml:space="preserve"> Софья, </w:t>
      </w:r>
      <w:proofErr w:type="spellStart"/>
      <w:r w:rsidRPr="006D337A">
        <w:rPr>
          <w:sz w:val="28"/>
          <w:szCs w:val="28"/>
        </w:rPr>
        <w:t>Семенышев</w:t>
      </w:r>
      <w:proofErr w:type="spellEnd"/>
      <w:r w:rsidRPr="006D337A">
        <w:rPr>
          <w:sz w:val="28"/>
          <w:szCs w:val="28"/>
        </w:rPr>
        <w:t xml:space="preserve"> Максим, Тулинов Артём, Филиппова Анастасия, Черткова  Татьяна, Юрина Юлия.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>У учеников обнаружились следующие типы мышления как теоретический, наглядно-образный, интуитивный и репродуктивный.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>В классе много творчески одаренных детей: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w:r w:rsidRPr="006D337A">
        <w:rPr>
          <w:sz w:val="28"/>
          <w:szCs w:val="28"/>
        </w:rPr>
        <w:t>Курносова</w:t>
      </w:r>
      <w:proofErr w:type="spellEnd"/>
      <w:r w:rsidRPr="006D337A">
        <w:rPr>
          <w:sz w:val="28"/>
          <w:szCs w:val="28"/>
        </w:rPr>
        <w:t xml:space="preserve">  Дарья  (участница танцевального коллектива, очень артистична, активно участвует во всех внеклассных мероприятиях, хорошо рисует),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>Коновалова Анастасия (занимается в музыкальной школе, в художественной школе),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>Тулинов Артём (участник танцевального коллектива и художественной студии),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>Банникова Анастасия (принимает активное участие во всех классных и школьных мероприятиях, поёт, танцует, декларирует стихи, участвует в сценках),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>Герасимова Дарья (артистична, очень талантливо декларирует стихи, поёт, активно участвует во всех внеклассных мероприятиях),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>Юрина Юлия (принимает активное участие во всех внеклассных мероприятиях, поёт, танцует, рассказывает стихи),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w:r w:rsidRPr="006D337A">
        <w:rPr>
          <w:sz w:val="28"/>
          <w:szCs w:val="28"/>
        </w:rPr>
        <w:t>Черницын</w:t>
      </w:r>
      <w:proofErr w:type="spellEnd"/>
      <w:r w:rsidRPr="006D337A">
        <w:rPr>
          <w:sz w:val="28"/>
          <w:szCs w:val="28"/>
        </w:rPr>
        <w:t xml:space="preserve"> Дмитрий (любит танцевать, петь),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w:r w:rsidRPr="006D337A">
        <w:rPr>
          <w:sz w:val="28"/>
          <w:szCs w:val="28"/>
        </w:rPr>
        <w:t>Кучуганова</w:t>
      </w:r>
      <w:proofErr w:type="spellEnd"/>
      <w:r w:rsidRPr="006D337A">
        <w:rPr>
          <w:sz w:val="28"/>
          <w:szCs w:val="28"/>
        </w:rPr>
        <w:t xml:space="preserve"> Полина (активно участвует во всех внеклассных мероприятиях, танцует, рассказывает стихи).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 xml:space="preserve">Дети в классе спортивные: 2 человека ходят в секцию </w:t>
      </w:r>
      <w:proofErr w:type="spellStart"/>
      <w:r w:rsidRPr="006D337A">
        <w:rPr>
          <w:sz w:val="28"/>
          <w:szCs w:val="28"/>
        </w:rPr>
        <w:t>тэквондо</w:t>
      </w:r>
      <w:proofErr w:type="spellEnd"/>
      <w:r w:rsidRPr="006D337A">
        <w:rPr>
          <w:sz w:val="28"/>
          <w:szCs w:val="28"/>
        </w:rPr>
        <w:t xml:space="preserve"> (Савинков Александр, </w:t>
      </w:r>
      <w:proofErr w:type="spellStart"/>
      <w:r w:rsidRPr="006D337A">
        <w:rPr>
          <w:sz w:val="28"/>
          <w:szCs w:val="28"/>
        </w:rPr>
        <w:t>Итпалин</w:t>
      </w:r>
      <w:proofErr w:type="spellEnd"/>
      <w:r w:rsidRPr="006D337A">
        <w:rPr>
          <w:sz w:val="28"/>
          <w:szCs w:val="28"/>
        </w:rPr>
        <w:t xml:space="preserve">  </w:t>
      </w:r>
      <w:proofErr w:type="spellStart"/>
      <w:r w:rsidRPr="006D337A">
        <w:rPr>
          <w:sz w:val="28"/>
          <w:szCs w:val="28"/>
        </w:rPr>
        <w:t>Данияр</w:t>
      </w:r>
      <w:proofErr w:type="spellEnd"/>
      <w:r w:rsidRPr="006D337A">
        <w:rPr>
          <w:sz w:val="28"/>
          <w:szCs w:val="28"/>
        </w:rPr>
        <w:t>), 9 человек занимаются футболом,  Калюжная Яна занимается акробатикой.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 xml:space="preserve">Класс активный, дети принимают активное участие во всех школьных мероприятиях, у многих детей есть выраженные черты лидера:  </w:t>
      </w:r>
      <w:proofErr w:type="spellStart"/>
      <w:r w:rsidRPr="006D337A">
        <w:rPr>
          <w:sz w:val="28"/>
          <w:szCs w:val="28"/>
        </w:rPr>
        <w:t>Бадыев</w:t>
      </w:r>
      <w:proofErr w:type="spellEnd"/>
      <w:r w:rsidRPr="006D337A">
        <w:rPr>
          <w:sz w:val="28"/>
          <w:szCs w:val="28"/>
        </w:rPr>
        <w:t xml:space="preserve">  </w:t>
      </w:r>
      <w:r w:rsidRPr="006D337A">
        <w:rPr>
          <w:sz w:val="28"/>
          <w:szCs w:val="28"/>
        </w:rPr>
        <w:lastRenderedPageBreak/>
        <w:t xml:space="preserve">Арсений, </w:t>
      </w:r>
      <w:proofErr w:type="spellStart"/>
      <w:r w:rsidRPr="006D337A">
        <w:rPr>
          <w:sz w:val="28"/>
          <w:szCs w:val="28"/>
        </w:rPr>
        <w:t>Итпалин</w:t>
      </w:r>
      <w:proofErr w:type="spellEnd"/>
      <w:r w:rsidRPr="006D337A">
        <w:rPr>
          <w:sz w:val="28"/>
          <w:szCs w:val="28"/>
        </w:rPr>
        <w:t xml:space="preserve"> </w:t>
      </w:r>
      <w:proofErr w:type="spellStart"/>
      <w:r w:rsidRPr="006D337A">
        <w:rPr>
          <w:sz w:val="28"/>
          <w:szCs w:val="28"/>
        </w:rPr>
        <w:t>Данияр</w:t>
      </w:r>
      <w:proofErr w:type="spellEnd"/>
      <w:r w:rsidRPr="006D337A">
        <w:rPr>
          <w:sz w:val="28"/>
          <w:szCs w:val="28"/>
        </w:rPr>
        <w:t xml:space="preserve">, Параева  </w:t>
      </w:r>
      <w:proofErr w:type="spellStart"/>
      <w:r w:rsidRPr="006D337A">
        <w:rPr>
          <w:sz w:val="28"/>
          <w:szCs w:val="28"/>
        </w:rPr>
        <w:t>Розанна</w:t>
      </w:r>
      <w:proofErr w:type="spellEnd"/>
      <w:r w:rsidRPr="006D337A">
        <w:rPr>
          <w:sz w:val="28"/>
          <w:szCs w:val="28"/>
        </w:rPr>
        <w:t xml:space="preserve">, </w:t>
      </w:r>
      <w:proofErr w:type="spellStart"/>
      <w:r w:rsidRPr="006D337A">
        <w:rPr>
          <w:sz w:val="28"/>
          <w:szCs w:val="28"/>
        </w:rPr>
        <w:t>Кучуганова</w:t>
      </w:r>
      <w:proofErr w:type="spellEnd"/>
      <w:r w:rsidRPr="006D337A">
        <w:rPr>
          <w:sz w:val="28"/>
          <w:szCs w:val="28"/>
        </w:rPr>
        <w:t xml:space="preserve"> Полина, </w:t>
      </w:r>
      <w:proofErr w:type="spellStart"/>
      <w:r w:rsidRPr="006D337A">
        <w:rPr>
          <w:sz w:val="28"/>
          <w:szCs w:val="28"/>
        </w:rPr>
        <w:t>Курносова</w:t>
      </w:r>
      <w:proofErr w:type="spellEnd"/>
      <w:r w:rsidRPr="006D337A">
        <w:rPr>
          <w:sz w:val="28"/>
          <w:szCs w:val="28"/>
        </w:rPr>
        <w:t xml:space="preserve">  Дарья.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>На уроках дети активны, хорошо воспринимают материал, на переменах подвижны. Класс  дружный, можно отметить, что коллектив сложился. Дети помогают друг другу, переживают, заботятся друг о друге.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>Мальчики помогают девочкам, носят им портфели, поднимают и опускают за ними стул. Дети очень радуются, когда приходят после болезни их товарищи, не стесняются выражать свои чувства, сопереживать.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 xml:space="preserve">С хорошим потенциалом: </w:t>
      </w:r>
      <w:proofErr w:type="spellStart"/>
      <w:r w:rsidRPr="006D337A">
        <w:rPr>
          <w:sz w:val="28"/>
          <w:szCs w:val="28"/>
        </w:rPr>
        <w:t>Коджебаж</w:t>
      </w:r>
      <w:proofErr w:type="spellEnd"/>
      <w:r w:rsidRPr="006D337A">
        <w:rPr>
          <w:sz w:val="28"/>
          <w:szCs w:val="28"/>
        </w:rPr>
        <w:t xml:space="preserve">  Ярослав, Юрина Юлия, Параева  </w:t>
      </w:r>
      <w:proofErr w:type="spellStart"/>
      <w:r w:rsidRPr="006D337A">
        <w:rPr>
          <w:sz w:val="28"/>
          <w:szCs w:val="28"/>
        </w:rPr>
        <w:t>Розанна</w:t>
      </w:r>
      <w:proofErr w:type="spellEnd"/>
      <w:r w:rsidRPr="006D337A">
        <w:rPr>
          <w:sz w:val="28"/>
          <w:szCs w:val="28"/>
        </w:rPr>
        <w:t xml:space="preserve">, </w:t>
      </w:r>
      <w:proofErr w:type="spellStart"/>
      <w:r w:rsidRPr="006D337A">
        <w:rPr>
          <w:sz w:val="28"/>
          <w:szCs w:val="28"/>
        </w:rPr>
        <w:t>Кучуганова</w:t>
      </w:r>
      <w:proofErr w:type="spellEnd"/>
      <w:r w:rsidRPr="006D337A">
        <w:rPr>
          <w:sz w:val="28"/>
          <w:szCs w:val="28"/>
        </w:rPr>
        <w:t xml:space="preserve"> Полина, </w:t>
      </w:r>
      <w:proofErr w:type="spellStart"/>
      <w:r w:rsidRPr="006D337A">
        <w:rPr>
          <w:sz w:val="28"/>
          <w:szCs w:val="28"/>
        </w:rPr>
        <w:t>Курносова</w:t>
      </w:r>
      <w:proofErr w:type="spellEnd"/>
      <w:r w:rsidRPr="006D337A">
        <w:rPr>
          <w:sz w:val="28"/>
          <w:szCs w:val="28"/>
        </w:rPr>
        <w:t xml:space="preserve">  Дарья, Тулинов Артём.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>Учащиеся умеют работать совместно. Класс проявляет высокую заинтересованность в успехе, стойко преодолевает трудности,  ученики дорожат честью класса. При решении коллективных задач быстро ориентируются, находят общий язык. В целом учащиеся хорошо знают друг друга, отношения между ними доброжелательные.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>Критическое отношение к своим недостаткам проявляется далеко не всегда, но большинство может оценить свою работу и проконтролировать своё поведение и свои действия. Дети учатся сдерживать свои отрицательные эмоции, отдавать отчёт своим поступкам.  Дети умеют оценивать и деятельность своих товарищей. В классе преобладает спокойный, деловой, доброжелательный настрой. Все дети в дружеских отношениях друг с другом.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>Дети  очень добросовестно и с большим желанием выполняют поручения, любят труд. Это проявилось во время проведения уборки территории вокруг школы. Дети  не ленились браться за работу, выполняли её с рвением, не хотели прекращать, действовали сообща, помогали друг другу.  В целом дети вели себя дисциплинированно.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>В классе отсутствуют «отвергаемые». Дети не делятся на группы, общаются всем классом.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lastRenderedPageBreak/>
        <w:t>На основании анализа результатов наблюдений можно утверждать, что класс является достаточно сплочённым и дружным коллективом.</w:t>
      </w:r>
    </w:p>
    <w:p w:rsidR="006D337A" w:rsidRPr="006D337A" w:rsidRDefault="006D337A" w:rsidP="006D337A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D337A">
        <w:rPr>
          <w:sz w:val="28"/>
          <w:szCs w:val="28"/>
        </w:rPr>
        <w:t>Учебная мотивация носит разнообразный характер. В целом, дети проявляют высокую степень активности, как в урочное, так и в неурочное время. У детей желания получать новые знания и демонстрировать свои знания, полученные ранее; находятся на высоком уровне. Меня как учителя и классного руководителя это очень радует, значит, я смогла развить в них любознательность и привить желание учиться, стремиться получать новые знания. Постараюсь и впредь поддерживать в них эти стремления.</w:t>
      </w:r>
    </w:p>
    <w:p w:rsidR="006D337A" w:rsidRPr="006D337A" w:rsidRDefault="006D337A" w:rsidP="006D337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37A" w:rsidRDefault="006D337A" w:rsidP="006D33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внеурочной  деятельности</w:t>
      </w:r>
    </w:p>
    <w:p w:rsidR="006D337A" w:rsidRDefault="006D337A" w:rsidP="006D33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337A" w:rsidRDefault="006D337A" w:rsidP="006D33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 условий для достижения учащимися  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время. Создание воспитывающей среды, обеспечивающей активизацию социальных, интеллектуальных интересов учащихся в свободное время, развитие здоровой,  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6D337A" w:rsidRPr="006D337A" w:rsidRDefault="006D337A" w:rsidP="006D33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337A" w:rsidRDefault="006D337A" w:rsidP="006D337A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воспитательные задачи</w:t>
      </w:r>
    </w:p>
    <w:p w:rsidR="006D337A" w:rsidRPr="006D337A" w:rsidRDefault="006D337A" w:rsidP="006D337A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37A" w:rsidRPr="006D337A" w:rsidRDefault="006D337A" w:rsidP="002F51B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 </w:t>
      </w:r>
      <w:proofErr w:type="gramStart"/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разностороннюю деятельность.</w:t>
      </w:r>
    </w:p>
    <w:p w:rsidR="006D337A" w:rsidRPr="006D337A" w:rsidRDefault="006D337A" w:rsidP="002F51B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позитивного коммуникативного общения.</w:t>
      </w:r>
    </w:p>
    <w:p w:rsidR="006D337A" w:rsidRPr="006D337A" w:rsidRDefault="006D337A" w:rsidP="002F51B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навыков организации и осуществления сотрудничества с педагогами, сверстниками, родителями, старшими детьми в решении общих проблем.</w:t>
      </w:r>
    </w:p>
    <w:p w:rsidR="006D337A" w:rsidRPr="006D337A" w:rsidRDefault="006D337A" w:rsidP="002F51B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трудолюбия, способности к преодолению трудностей, целеустремленности   и настойчивости в достижении результата.</w:t>
      </w:r>
    </w:p>
    <w:p w:rsidR="006D337A" w:rsidRPr="006D337A" w:rsidRDefault="006D337A" w:rsidP="002F51B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позитивного отношения к базовым общественным ценностям (человек, семья, Отечество, природа, мир, знания, труд, культура) для формирования здорового образа жизни.  </w:t>
      </w:r>
      <w:proofErr w:type="gramEnd"/>
    </w:p>
    <w:p w:rsidR="006D337A" w:rsidRPr="006D337A" w:rsidRDefault="006D337A" w:rsidP="002F51B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общественно-полезной и досуговой деятельности учащихся совместно  с Центром досуговой деятельности, Домом детского творчества, библиотекой, семьями учащихся.</w:t>
      </w:r>
    </w:p>
    <w:p w:rsidR="006D337A" w:rsidRPr="006D337A" w:rsidRDefault="006D337A" w:rsidP="006D33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337A" w:rsidRDefault="006D337A" w:rsidP="006D337A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</w:t>
      </w:r>
    </w:p>
    <w:p w:rsidR="006D337A" w:rsidRPr="006D337A" w:rsidRDefault="006D337A" w:rsidP="006D337A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37A" w:rsidRPr="006D337A" w:rsidRDefault="006D337A" w:rsidP="006D33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Научно-познавательное</w:t>
      </w:r>
    </w:p>
    <w:p w:rsidR="006D337A" w:rsidRDefault="006D337A" w:rsidP="006D33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proofErr w:type="spellStart"/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</w:t>
      </w:r>
      <w:proofErr w:type="spellStart"/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действий, что послужит основой для дальнейшего интеллектуального развития ребенка.</w:t>
      </w:r>
    </w:p>
    <w:p w:rsidR="006D337A" w:rsidRPr="006D337A" w:rsidRDefault="006D337A" w:rsidP="006D33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37A" w:rsidRPr="006D337A" w:rsidRDefault="006D337A" w:rsidP="006D33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6D33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Спортивно-оздоровительное</w:t>
      </w:r>
    </w:p>
    <w:p w:rsidR="006D337A" w:rsidRDefault="006D337A" w:rsidP="006D33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основ физической культуры, </w:t>
      </w: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</w:t>
      </w:r>
    </w:p>
    <w:p w:rsidR="006D337A" w:rsidRPr="006D337A" w:rsidRDefault="006D337A" w:rsidP="006D33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37A" w:rsidRPr="006D337A" w:rsidRDefault="006D337A" w:rsidP="006D33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Художественно-эстетическое</w:t>
      </w:r>
    </w:p>
    <w:p w:rsidR="006D337A" w:rsidRDefault="006D337A" w:rsidP="006D33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у учащихся способностей умений и навыков в художестве н но й деятельности</w:t>
      </w:r>
      <w:proofErr w:type="gramStart"/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приобщение к культурным ценностям,  традициям народа.</w:t>
      </w:r>
    </w:p>
    <w:p w:rsidR="006D337A" w:rsidRDefault="006D337A" w:rsidP="006D33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37A" w:rsidRPr="006D337A" w:rsidRDefault="006D337A" w:rsidP="006D33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Духовно-нравственное</w:t>
      </w:r>
    </w:p>
    <w:p w:rsidR="006D337A" w:rsidRDefault="006D337A" w:rsidP="006D33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навыков общения и  культуры поведения первоклассников, развитие и совершенствование их нравственных качеств, ориентация на общечеловеческие ценности</w:t>
      </w:r>
      <w:proofErr w:type="gramStart"/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D337A" w:rsidRPr="006D337A" w:rsidRDefault="006D337A" w:rsidP="006D33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37A" w:rsidRPr="006D337A" w:rsidRDefault="006D337A" w:rsidP="006D33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Общественно-полезная деятельность</w:t>
      </w:r>
    </w:p>
    <w:p w:rsidR="006D337A" w:rsidRDefault="006D337A" w:rsidP="006D33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находить инновационный подход к решению учебных и практических задач в процессе моделирования изделия или технологического процесса</w:t>
      </w:r>
      <w:proofErr w:type="gramStart"/>
      <w:r w:rsidRPr="006D3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; </w:t>
      </w:r>
      <w:proofErr w:type="gramEnd"/>
      <w:r w:rsidRPr="006D3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трудолюбия, инициативности, сознательности, уважительного отношения к людям и результатам труда, и;  развитие творческих способностей.</w:t>
      </w:r>
    </w:p>
    <w:p w:rsidR="006D337A" w:rsidRPr="006D337A" w:rsidRDefault="006D337A" w:rsidP="006D33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37A" w:rsidRDefault="006D337A" w:rsidP="006D337A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занятий:</w:t>
      </w:r>
    </w:p>
    <w:p w:rsidR="006D337A" w:rsidRPr="006D337A" w:rsidRDefault="006D337A" w:rsidP="006D337A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37A" w:rsidRPr="006D337A" w:rsidRDefault="006D337A" w:rsidP="002F51B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</w:p>
    <w:p w:rsidR="006D337A" w:rsidRPr="006D337A" w:rsidRDefault="006D337A" w:rsidP="002F51B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</w:t>
      </w:r>
    </w:p>
    <w:p w:rsidR="006D337A" w:rsidRPr="006D337A" w:rsidRDefault="006D337A" w:rsidP="002F51B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</w:t>
      </w:r>
    </w:p>
    <w:p w:rsidR="006D337A" w:rsidRPr="006D337A" w:rsidRDefault="006D337A" w:rsidP="002F51B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занимательности и состязательности</w:t>
      </w:r>
    </w:p>
    <w:p w:rsidR="006D337A" w:rsidRPr="006D337A" w:rsidRDefault="006D337A" w:rsidP="002F51B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конкурсы, викторины</w:t>
      </w:r>
    </w:p>
    <w:p w:rsidR="006D337A" w:rsidRDefault="006D337A" w:rsidP="002F51B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</w:t>
      </w:r>
    </w:p>
    <w:p w:rsidR="006D337A" w:rsidRPr="006D337A" w:rsidRDefault="006D337A" w:rsidP="006D337A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37A" w:rsidRDefault="006D337A" w:rsidP="006D337A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6D337A" w:rsidRPr="006D337A" w:rsidRDefault="006D337A" w:rsidP="006D337A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37A" w:rsidRPr="006D337A" w:rsidRDefault="006D337A" w:rsidP="002F51B4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эффективных форм организации отдыха, оздоровления и занятости детей;</w:t>
      </w:r>
    </w:p>
    <w:p w:rsidR="006D337A" w:rsidRPr="006D337A" w:rsidRDefault="006D337A" w:rsidP="002F51B4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психологической и социальной комфортности в  едином воспитательном пространстве;</w:t>
      </w:r>
    </w:p>
    <w:p w:rsidR="006D337A" w:rsidRPr="006D337A" w:rsidRDefault="006D337A" w:rsidP="002F51B4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воспитанников;</w:t>
      </w:r>
    </w:p>
    <w:p w:rsidR="006D337A" w:rsidRPr="006D337A" w:rsidRDefault="006D337A" w:rsidP="002F51B4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творческой активности каждого ребёнка;</w:t>
      </w:r>
    </w:p>
    <w:p w:rsidR="006D337A" w:rsidRDefault="006D337A" w:rsidP="006D337A">
      <w:pPr>
        <w:pStyle w:val="a6"/>
        <w:spacing w:before="0" w:after="0"/>
        <w:jc w:val="both"/>
        <w:rPr>
          <w:sz w:val="28"/>
          <w:szCs w:val="28"/>
        </w:rPr>
      </w:pPr>
    </w:p>
    <w:p w:rsidR="002F51B4" w:rsidRPr="008B5AF1" w:rsidRDefault="002F51B4" w:rsidP="002F51B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5AF1">
        <w:rPr>
          <w:rFonts w:ascii="Times New Roman" w:hAnsi="Times New Roman"/>
          <w:b/>
          <w:sz w:val="28"/>
          <w:szCs w:val="28"/>
        </w:rPr>
        <w:lastRenderedPageBreak/>
        <w:t>Апрель</w:t>
      </w:r>
    </w:p>
    <w:tbl>
      <w:tblPr>
        <w:tblW w:w="10756" w:type="dxa"/>
        <w:tblInd w:w="-1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186"/>
        <w:gridCol w:w="1689"/>
        <w:gridCol w:w="1771"/>
        <w:gridCol w:w="1845"/>
        <w:gridCol w:w="2004"/>
      </w:tblGrid>
      <w:tr w:rsidR="002F51B4" w:rsidRPr="008B5AF1" w:rsidTr="004D104A">
        <w:trPr>
          <w:trHeight w:val="2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2F51B4" w:rsidRPr="00D23295" w:rsidTr="004D104A">
        <w:trPr>
          <w:trHeight w:val="19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Style w:val="39pt"/>
                <w:rFonts w:eastAsia="Calibri"/>
                <w:b/>
                <w:i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i/>
                <w:sz w:val="24"/>
                <w:szCs w:val="24"/>
              </w:rPr>
              <w:t>Научно-познавательное</w:t>
            </w:r>
          </w:p>
          <w:p w:rsidR="002F51B4" w:rsidRPr="008B5AF1" w:rsidRDefault="002F51B4" w:rsidP="004D10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8B5AF1">
              <w:rPr>
                <w:rFonts w:ascii="Times New Roman" w:hAnsi="Times New Roman"/>
                <w:sz w:val="24"/>
                <w:szCs w:val="24"/>
              </w:rPr>
              <w:t>общеучебных</w:t>
            </w:r>
            <w:proofErr w:type="spellEnd"/>
            <w:r w:rsidRPr="008B5AF1">
              <w:rPr>
                <w:rFonts w:ascii="Times New Roman" w:hAnsi="Times New Roman"/>
                <w:sz w:val="24"/>
                <w:szCs w:val="24"/>
              </w:rPr>
              <w:t xml:space="preserve"> универсальных </w:t>
            </w:r>
            <w:proofErr w:type="spellStart"/>
            <w:r w:rsidRPr="008B5AF1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8B5AF1">
              <w:rPr>
                <w:rFonts w:ascii="Times New Roman" w:hAnsi="Times New Roman"/>
                <w:sz w:val="24"/>
                <w:szCs w:val="24"/>
              </w:rPr>
              <w:t xml:space="preserve"> действий, что послужит основой для дальнейшего интеллектуального развития ребенка.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  <w:r w:rsidRPr="008B5A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Нам</w:t>
            </w:r>
            <w:r w:rsidRPr="008B5AF1">
              <w:rPr>
                <w:rFonts w:ascii="Times New Roman" w:hAnsi="Times New Roman"/>
                <w:sz w:val="24"/>
                <w:szCs w:val="24"/>
              </w:rPr>
              <w:t xml:space="preserve"> космос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покоряется</w:t>
            </w:r>
            <w:r w:rsidRPr="008B5A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7812B9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67C1">
              <w:rPr>
                <w:rFonts w:ascii="Times New Roman" w:hAnsi="Times New Roman"/>
                <w:sz w:val="24"/>
                <w:szCs w:val="24"/>
              </w:rPr>
              <w:t xml:space="preserve">Веселые </w:t>
            </w:r>
            <w:r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Интеллектуально-познавательная игра «В Солнечном царстве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«Звездный час»</w:t>
            </w:r>
          </w:p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2F51B4" w:rsidRPr="008B5AF1" w:rsidTr="004D104A">
        <w:trPr>
          <w:trHeight w:val="13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Style w:val="39pt"/>
                <w:rFonts w:eastAsia="Calibri"/>
                <w:b/>
                <w:i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i/>
                <w:sz w:val="24"/>
                <w:szCs w:val="24"/>
              </w:rPr>
              <w:t>Спортивно-оздоровительное</w:t>
            </w:r>
          </w:p>
          <w:p w:rsidR="002F51B4" w:rsidRPr="008B5AF1" w:rsidRDefault="002F51B4" w:rsidP="004D10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sz w:val="24"/>
                <w:szCs w:val="24"/>
              </w:rPr>
              <w:t xml:space="preserve">Формирование основ физической культуры, </w:t>
            </w:r>
            <w:r w:rsidRPr="008B5AF1">
              <w:rPr>
                <w:rFonts w:ascii="Times New Roman" w:hAnsi="Times New Roman"/>
                <w:sz w:val="24"/>
                <w:szCs w:val="24"/>
              </w:rPr>
              <w:t xml:space="preserve">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2033FE" w:rsidRDefault="002F51B4" w:rsidP="004D10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«Зов Джунглей»</w:t>
            </w:r>
          </w:p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Практическое занятие </w:t>
            </w:r>
            <w:r w:rsidRPr="008B5AF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033FE">
              <w:rPr>
                <w:rFonts w:ascii="Times New Roman" w:hAnsi="Times New Roman"/>
                <w:sz w:val="24"/>
                <w:szCs w:val="24"/>
              </w:rPr>
              <w:t>Правила перехода перекрёстка</w:t>
            </w:r>
            <w:r w:rsidRPr="008B5AF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8B5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Влияние курения на организм человека</w:t>
            </w:r>
            <w:r w:rsidRPr="008B5AF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Экскурсия. Наблюдения за весенними изменениями в природе. </w:t>
            </w:r>
            <w:r w:rsidRPr="002033FE">
              <w:rPr>
                <w:rFonts w:ascii="Times New Roman" w:hAnsi="Times New Roman"/>
                <w:color w:val="000000"/>
                <w:sz w:val="24"/>
                <w:szCs w:val="24"/>
              </w:rPr>
              <w:t>Под</w:t>
            </w:r>
            <w:r w:rsidRPr="008B5AF1">
              <w:rPr>
                <w:rFonts w:ascii="Times New Roman" w:hAnsi="Times New Roman"/>
                <w:color w:val="000000"/>
                <w:sz w:val="24"/>
                <w:szCs w:val="24"/>
              </w:rPr>
              <w:t>вижные игры.</w:t>
            </w:r>
          </w:p>
        </w:tc>
      </w:tr>
      <w:tr w:rsidR="002F51B4" w:rsidRPr="00F92C44" w:rsidTr="004D104A">
        <w:trPr>
          <w:trHeight w:val="20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Style w:val="39pt"/>
                <w:rFonts w:eastAsia="Calibri"/>
                <w:b/>
                <w:i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i/>
                <w:sz w:val="24"/>
                <w:szCs w:val="24"/>
              </w:rPr>
              <w:t>Художественно-эстетическое</w:t>
            </w:r>
          </w:p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sz w:val="24"/>
                <w:szCs w:val="24"/>
              </w:rPr>
              <w:t>Развитие у учащихся способносте</w:t>
            </w:r>
            <w:r>
              <w:rPr>
                <w:rStyle w:val="39pt"/>
                <w:rFonts w:eastAsia="Calibri"/>
                <w:sz w:val="24"/>
                <w:szCs w:val="24"/>
              </w:rPr>
              <w:t>й умений и навыков в художественно</w:t>
            </w:r>
            <w:r w:rsidRPr="008B5AF1">
              <w:rPr>
                <w:rStyle w:val="39pt"/>
                <w:rFonts w:eastAsia="Calibri"/>
                <w:sz w:val="24"/>
                <w:szCs w:val="24"/>
              </w:rPr>
              <w:t>й деятельности</w:t>
            </w:r>
            <w:proofErr w:type="gramStart"/>
            <w:r w:rsidRPr="008B5AF1">
              <w:rPr>
                <w:rStyle w:val="39pt"/>
                <w:rFonts w:eastAsia="Calibri"/>
                <w:sz w:val="24"/>
                <w:szCs w:val="24"/>
              </w:rPr>
              <w:t xml:space="preserve"> ,</w:t>
            </w:r>
            <w:proofErr w:type="gramEnd"/>
            <w:r w:rsidRPr="008B5AF1">
              <w:rPr>
                <w:rStyle w:val="39pt"/>
                <w:rFonts w:eastAsia="Calibri"/>
                <w:sz w:val="24"/>
                <w:szCs w:val="24"/>
              </w:rPr>
              <w:t xml:space="preserve"> приобщение к культурным ценностям,  традициям народа.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«Давайте улыбнёмся!»</w:t>
            </w:r>
          </w:p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Юмористическая викторина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«Здравствуй, книга!»</w:t>
            </w:r>
          </w:p>
          <w:p w:rsidR="002F51B4" w:rsidRPr="00F92C4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районную библиотеку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F92C4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92C44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  <w:p w:rsidR="002F51B4" w:rsidRPr="00F92C44" w:rsidRDefault="002F51B4" w:rsidP="004D104A">
            <w:pPr>
              <w:pStyle w:val="a3"/>
            </w:pPr>
            <w:r w:rsidRPr="00F92C44">
              <w:rPr>
                <w:rFonts w:ascii="Times New Roman" w:hAnsi="Times New Roman"/>
                <w:sz w:val="24"/>
                <w:szCs w:val="24"/>
              </w:rPr>
              <w:t>«Весенн</w:t>
            </w:r>
            <w:r>
              <w:rPr>
                <w:rFonts w:ascii="Times New Roman" w:hAnsi="Times New Roman"/>
                <w:sz w:val="24"/>
                <w:szCs w:val="24"/>
              </w:rPr>
              <w:t>яя</w:t>
            </w:r>
            <w:r w:rsidRPr="00F92C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капель</w:t>
            </w:r>
            <w:r w:rsidRPr="00F92C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1B4" w:rsidRPr="003A63EF" w:rsidTr="004D104A">
        <w:trPr>
          <w:trHeight w:val="11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AF1">
              <w:rPr>
                <w:rFonts w:ascii="Times New Roman" w:hAnsi="Times New Roman"/>
                <w:b/>
                <w:i/>
                <w:sz w:val="24"/>
                <w:szCs w:val="24"/>
              </w:rPr>
              <w:t>Духовно-нравственное</w:t>
            </w:r>
          </w:p>
          <w:p w:rsidR="002F51B4" w:rsidRPr="008B5AF1" w:rsidRDefault="002F51B4" w:rsidP="002A6B9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AF1">
              <w:rPr>
                <w:rFonts w:ascii="Times New Roman" w:hAnsi="Times New Roman"/>
                <w:sz w:val="24"/>
                <w:szCs w:val="24"/>
              </w:rPr>
              <w:t>Формирование навыков общения и  культуры поведения</w:t>
            </w:r>
            <w:bookmarkStart w:id="0" w:name="_GoBack"/>
            <w:bookmarkEnd w:id="0"/>
            <w:r w:rsidRPr="008B5AF1">
              <w:rPr>
                <w:rFonts w:ascii="Times New Roman" w:hAnsi="Times New Roman"/>
                <w:sz w:val="24"/>
                <w:szCs w:val="24"/>
              </w:rPr>
              <w:t>, развитие и совершенствование их нравственных качеств, ориентация на общечеловеческие ценности 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2B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812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812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812B9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7812B9">
              <w:rPr>
                <w:rFonts w:ascii="Times New Roman" w:hAnsi="Times New Roman"/>
                <w:sz w:val="24"/>
                <w:szCs w:val="24"/>
              </w:rPr>
              <w:t>ас «</w:t>
            </w:r>
            <w:r>
              <w:rPr>
                <w:rFonts w:ascii="Times New Roman" w:hAnsi="Times New Roman"/>
                <w:sz w:val="24"/>
                <w:szCs w:val="24"/>
              </w:rPr>
              <w:t>Я работаю волшебником</w:t>
            </w:r>
            <w:r w:rsidRPr="007812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F24D10" w:rsidRDefault="002F51B4" w:rsidP="004D104A">
            <w:pPr>
              <w:rPr>
                <w:rFonts w:ascii="Times New Roman" w:hAnsi="Times New Roman"/>
                <w:sz w:val="24"/>
                <w:szCs w:val="24"/>
              </w:rPr>
            </w:pPr>
            <w:r w:rsidRPr="00F24D10">
              <w:rPr>
                <w:rFonts w:ascii="Times New Roman" w:hAnsi="Times New Roman"/>
                <w:sz w:val="24"/>
                <w:szCs w:val="24"/>
              </w:rPr>
              <w:t>Диспут «Как научиться жить дружно»</w:t>
            </w:r>
          </w:p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B5AF1">
              <w:rPr>
                <w:rFonts w:ascii="Times New Roman" w:hAnsi="Times New Roman"/>
                <w:sz w:val="24"/>
                <w:szCs w:val="24"/>
              </w:rPr>
              <w:t>«Пасха – главный христианский праздник»</w:t>
            </w:r>
          </w:p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«лучше ссоры избежать, чем её прекращать»</w:t>
            </w:r>
          </w:p>
        </w:tc>
      </w:tr>
      <w:tr w:rsidR="002F51B4" w:rsidRPr="008B5AF1" w:rsidTr="004D104A">
        <w:trPr>
          <w:trHeight w:val="13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Style w:val="39pt"/>
                <w:rFonts w:eastAsia="Calibri"/>
                <w:b/>
                <w:i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i/>
                <w:sz w:val="24"/>
                <w:szCs w:val="24"/>
              </w:rPr>
              <w:t>Общественно-полезная деятельность</w:t>
            </w:r>
          </w:p>
          <w:p w:rsidR="002F51B4" w:rsidRPr="008B5AF1" w:rsidRDefault="002F51B4" w:rsidP="004D104A">
            <w:pPr>
              <w:pStyle w:val="a3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5AF1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r w:rsidRPr="008B5AF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азвивать умение находить инновационный подход к решению учебных и практических задач в процессе моделирования изделия или технологического процесса;</w:t>
            </w:r>
            <w:r w:rsidRPr="008B5AF1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B5AF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воспитание трудолюбия, инициативности, сознательности, уважительного отношения к людям и результатам труда, </w:t>
            </w:r>
            <w:r w:rsidRPr="008B5AF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и;  развитие творческих способностей.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F92C44" w:rsidRDefault="002F51B4" w:rsidP="004D1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C44">
              <w:rPr>
                <w:rFonts w:ascii="Times New Roman" w:hAnsi="Times New Roman"/>
                <w:sz w:val="24"/>
                <w:szCs w:val="24"/>
              </w:rPr>
              <w:lastRenderedPageBreak/>
              <w:t>Беседа «Осторожно, ледоход!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F51B4" w:rsidRPr="00F92C4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F92C4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92C44">
              <w:rPr>
                <w:rFonts w:ascii="Times New Roman" w:hAnsi="Times New Roman"/>
                <w:sz w:val="24"/>
                <w:szCs w:val="24"/>
              </w:rPr>
              <w:t>Конкурс рисунка об охране природы  «Живой мир ждёт твоей помощи»</w:t>
            </w:r>
          </w:p>
          <w:p w:rsidR="002F51B4" w:rsidRPr="00F92C4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F51B4" w:rsidRPr="008B5AF1" w:rsidRDefault="002F51B4" w:rsidP="004D104A">
            <w:pPr>
              <w:pStyle w:val="a5"/>
            </w:pPr>
          </w:p>
          <w:p w:rsidR="002F51B4" w:rsidRPr="00F92C4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Fonts w:ascii="Times New Roman" w:hAnsi="Times New Roman"/>
                <w:sz w:val="24"/>
                <w:szCs w:val="24"/>
              </w:rPr>
              <w:t>«Трудовой десант»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Fonts w:ascii="Times New Roman" w:hAnsi="Times New Roman"/>
                <w:sz w:val="24"/>
                <w:szCs w:val="24"/>
              </w:rPr>
              <w:t>Операция  «Уют» в классе</w:t>
            </w:r>
          </w:p>
        </w:tc>
      </w:tr>
      <w:tr w:rsidR="002F51B4" w:rsidRPr="008B5AF1" w:rsidTr="004D104A">
        <w:trPr>
          <w:trHeight w:val="546"/>
        </w:trPr>
        <w:tc>
          <w:tcPr>
            <w:tcW w:w="10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Style w:val="39pt"/>
                <w:rFonts w:eastAsia="Calibri"/>
                <w:b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sz w:val="24"/>
                <w:szCs w:val="24"/>
              </w:rPr>
              <w:lastRenderedPageBreak/>
              <w:t>Примечание</w:t>
            </w:r>
          </w:p>
        </w:tc>
      </w:tr>
      <w:tr w:rsidR="002F51B4" w:rsidRPr="008B5AF1" w:rsidTr="004D104A">
        <w:trPr>
          <w:trHeight w:val="423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Style w:val="39pt"/>
                <w:rFonts w:eastAsia="Arial Unicode MS"/>
                <w:sz w:val="24"/>
                <w:szCs w:val="24"/>
              </w:rPr>
            </w:pPr>
            <w:r w:rsidRPr="008B5AF1">
              <w:rPr>
                <w:rStyle w:val="39pt"/>
                <w:rFonts w:eastAsia="Arial Unicode MS"/>
                <w:sz w:val="24"/>
                <w:szCs w:val="24"/>
              </w:rPr>
              <w:t>Индивидуальные  занятия</w:t>
            </w:r>
          </w:p>
        </w:tc>
        <w:tc>
          <w:tcPr>
            <w:tcW w:w="7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Style w:val="39pt"/>
                <w:rFonts w:eastAsia="Arial Unicode MS"/>
                <w:sz w:val="24"/>
                <w:szCs w:val="24"/>
              </w:rPr>
            </w:pPr>
            <w:r w:rsidRPr="008B5AF1">
              <w:rPr>
                <w:rStyle w:val="39pt"/>
                <w:rFonts w:eastAsia="Arial Unicode MS"/>
                <w:sz w:val="24"/>
                <w:szCs w:val="24"/>
              </w:rPr>
              <w:t>Ежедневно</w:t>
            </w:r>
          </w:p>
        </w:tc>
      </w:tr>
    </w:tbl>
    <w:p w:rsidR="002F51B4" w:rsidRPr="008B5AF1" w:rsidRDefault="002F51B4" w:rsidP="002F51B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51B4" w:rsidRPr="008B5AF1" w:rsidRDefault="002F51B4" w:rsidP="002F51B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5AF1">
        <w:rPr>
          <w:rFonts w:ascii="Times New Roman" w:hAnsi="Times New Roman"/>
          <w:b/>
          <w:sz w:val="28"/>
          <w:szCs w:val="28"/>
        </w:rPr>
        <w:t>Май</w:t>
      </w:r>
    </w:p>
    <w:tbl>
      <w:tblPr>
        <w:tblW w:w="10753" w:type="dxa"/>
        <w:tblInd w:w="-11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4"/>
        <w:gridCol w:w="1689"/>
        <w:gridCol w:w="1771"/>
        <w:gridCol w:w="1845"/>
        <w:gridCol w:w="2004"/>
      </w:tblGrid>
      <w:tr w:rsidR="002F51B4" w:rsidRPr="008B5AF1" w:rsidTr="004D104A">
        <w:trPr>
          <w:trHeight w:val="246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2F51B4" w:rsidRPr="00D23295" w:rsidTr="004D104A">
        <w:trPr>
          <w:trHeight w:val="1909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Style w:val="39pt"/>
                <w:rFonts w:eastAsia="Calibri"/>
                <w:b/>
                <w:i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i/>
                <w:sz w:val="24"/>
                <w:szCs w:val="24"/>
              </w:rPr>
              <w:t>Научно-познавательное</w:t>
            </w:r>
          </w:p>
          <w:p w:rsidR="002F51B4" w:rsidRPr="008B5AF1" w:rsidRDefault="002F51B4" w:rsidP="004D10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8B5AF1">
              <w:rPr>
                <w:rFonts w:ascii="Times New Roman" w:hAnsi="Times New Roman"/>
                <w:sz w:val="24"/>
                <w:szCs w:val="24"/>
              </w:rPr>
              <w:t>общеучебных</w:t>
            </w:r>
            <w:proofErr w:type="spellEnd"/>
            <w:r w:rsidRPr="008B5AF1">
              <w:rPr>
                <w:rFonts w:ascii="Times New Roman" w:hAnsi="Times New Roman"/>
                <w:sz w:val="24"/>
                <w:szCs w:val="24"/>
              </w:rPr>
              <w:t xml:space="preserve"> универсальных </w:t>
            </w:r>
            <w:proofErr w:type="spellStart"/>
            <w:r w:rsidRPr="008B5AF1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8B5AF1">
              <w:rPr>
                <w:rFonts w:ascii="Times New Roman" w:hAnsi="Times New Roman"/>
                <w:sz w:val="24"/>
                <w:szCs w:val="24"/>
              </w:rPr>
              <w:t xml:space="preserve"> действий, что послужит основой для дальнейшего интеллектуального развития ребенка.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9A113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«Ты и улица» Викторина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9A113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«Кругозор» Игра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9A113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«Волшебная трава» Устный журнал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7812B9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«Люблю березку русскую» Беседа</w:t>
            </w:r>
          </w:p>
        </w:tc>
      </w:tr>
      <w:tr w:rsidR="002F51B4" w:rsidRPr="003A63EF" w:rsidTr="004D104A">
        <w:trPr>
          <w:trHeight w:val="1352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Style w:val="39pt"/>
                <w:rFonts w:eastAsia="Calibri"/>
                <w:b/>
                <w:i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i/>
                <w:sz w:val="24"/>
                <w:szCs w:val="24"/>
              </w:rPr>
              <w:t>Спортивно-оздоровительное</w:t>
            </w:r>
          </w:p>
          <w:p w:rsidR="002F51B4" w:rsidRPr="008B5AF1" w:rsidRDefault="002F51B4" w:rsidP="004D10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sz w:val="24"/>
                <w:szCs w:val="24"/>
              </w:rPr>
              <w:t xml:space="preserve">Формирование основ физической культуры, </w:t>
            </w:r>
            <w:r w:rsidRPr="008B5AF1">
              <w:rPr>
                <w:rFonts w:ascii="Times New Roman" w:hAnsi="Times New Roman"/>
                <w:sz w:val="24"/>
                <w:szCs w:val="24"/>
              </w:rPr>
              <w:t xml:space="preserve">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sz w:val="24"/>
                <w:szCs w:val="24"/>
              </w:rPr>
              <w:t>«</w:t>
            </w:r>
            <w:r>
              <w:rPr>
                <w:rStyle w:val="39pt"/>
                <w:rFonts w:eastAsia="Calibri"/>
                <w:sz w:val="24"/>
                <w:szCs w:val="24"/>
              </w:rPr>
              <w:t xml:space="preserve">Если хочешь быть </w:t>
            </w:r>
            <w:proofErr w:type="gramStart"/>
            <w:r>
              <w:rPr>
                <w:rStyle w:val="39pt"/>
                <w:rFonts w:eastAsia="Calibri"/>
                <w:sz w:val="24"/>
                <w:szCs w:val="24"/>
              </w:rPr>
              <w:t>здоров</w:t>
            </w:r>
            <w:proofErr w:type="gramEnd"/>
            <w:r>
              <w:rPr>
                <w:rStyle w:val="39pt"/>
                <w:rFonts w:eastAsia="Calibri"/>
                <w:sz w:val="24"/>
                <w:szCs w:val="24"/>
              </w:rPr>
              <w:t xml:space="preserve"> – закаляйся! » Кл</w:t>
            </w:r>
            <w:proofErr w:type="gramStart"/>
            <w:r>
              <w:rPr>
                <w:rStyle w:val="39pt"/>
                <w:rFonts w:eastAsia="Calibri"/>
                <w:sz w:val="24"/>
                <w:szCs w:val="24"/>
              </w:rPr>
              <w:t>.</w:t>
            </w:r>
            <w:proofErr w:type="gramEnd"/>
            <w:r>
              <w:rPr>
                <w:rStyle w:val="39pt"/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39pt"/>
                <w:rFonts w:eastAsia="Calibri"/>
                <w:sz w:val="24"/>
                <w:szCs w:val="24"/>
              </w:rPr>
              <w:t>ч</w:t>
            </w:r>
            <w:proofErr w:type="gramEnd"/>
            <w:r>
              <w:rPr>
                <w:rStyle w:val="39pt"/>
                <w:rFonts w:eastAsia="Calibri"/>
                <w:sz w:val="24"/>
                <w:szCs w:val="24"/>
              </w:rPr>
              <w:t xml:space="preserve">ас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9A113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1134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6D11">
              <w:rPr>
                <w:rFonts w:ascii="Times New Roman" w:hAnsi="Times New Roman"/>
                <w:sz w:val="24"/>
                <w:szCs w:val="24"/>
              </w:rPr>
              <w:t>«Твои привычки»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526D1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26D11">
              <w:rPr>
                <w:rFonts w:ascii="Times New Roman" w:hAnsi="Times New Roman"/>
                <w:sz w:val="24"/>
                <w:szCs w:val="24"/>
              </w:rPr>
              <w:t>Осторожно ядовитые растения и грибы!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F51B4" w:rsidRPr="00526D1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6D1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2F51B4" w:rsidRPr="009A113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Fonts w:ascii="Times New Roman" w:hAnsi="Times New Roman"/>
                <w:sz w:val="24"/>
                <w:szCs w:val="24"/>
              </w:rPr>
              <w:t xml:space="preserve">«У похода есть начало…» Экскурсия. </w:t>
            </w:r>
          </w:p>
        </w:tc>
      </w:tr>
      <w:tr w:rsidR="002F51B4" w:rsidRPr="003A63EF" w:rsidTr="004D104A">
        <w:trPr>
          <w:trHeight w:val="20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Style w:val="39pt"/>
                <w:rFonts w:eastAsia="Calibri"/>
                <w:b/>
                <w:i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i/>
                <w:sz w:val="24"/>
                <w:szCs w:val="24"/>
              </w:rPr>
              <w:t>Художественно-эстетическое</w:t>
            </w:r>
          </w:p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sz w:val="24"/>
                <w:szCs w:val="24"/>
              </w:rPr>
              <w:t>Развитие у учащихся способностей умений и навыков в художестве н но й деятельности</w:t>
            </w:r>
            <w:proofErr w:type="gramStart"/>
            <w:r w:rsidRPr="008B5AF1">
              <w:rPr>
                <w:rStyle w:val="39pt"/>
                <w:rFonts w:eastAsia="Calibri"/>
                <w:sz w:val="24"/>
                <w:szCs w:val="24"/>
              </w:rPr>
              <w:t xml:space="preserve"> ,</w:t>
            </w:r>
            <w:proofErr w:type="gramEnd"/>
            <w:r w:rsidRPr="008B5AF1">
              <w:rPr>
                <w:rStyle w:val="39pt"/>
                <w:rFonts w:eastAsia="Calibri"/>
                <w:sz w:val="24"/>
                <w:szCs w:val="24"/>
              </w:rPr>
              <w:t xml:space="preserve"> приобщение к культурным ценностям,  традициям народа.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9A113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A1134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9A1134">
              <w:rPr>
                <w:rFonts w:ascii="Times New Roman" w:hAnsi="Times New Roman"/>
                <w:sz w:val="24"/>
                <w:szCs w:val="24"/>
              </w:rPr>
              <w:t>ас «</w:t>
            </w:r>
            <w:r>
              <w:rPr>
                <w:rFonts w:ascii="Times New Roman" w:hAnsi="Times New Roman"/>
                <w:sz w:val="24"/>
                <w:szCs w:val="24"/>
              </w:rPr>
              <w:t>Стихи, рожденные в огне</w:t>
            </w:r>
            <w:r w:rsidRPr="009A113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F51B4" w:rsidRPr="009A113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9A1134" w:rsidRDefault="002F51B4" w:rsidP="004D10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Fonts w:ascii="Times New Roman" w:hAnsi="Times New Roman"/>
                <w:sz w:val="24"/>
                <w:szCs w:val="24"/>
              </w:rPr>
              <w:t xml:space="preserve">Участие в конкурсе рисунков, посвящённых Дню </w:t>
            </w:r>
            <w:r w:rsidRPr="009A1134">
              <w:rPr>
                <w:rFonts w:ascii="Times New Roman" w:hAnsi="Times New Roman"/>
                <w:sz w:val="24"/>
                <w:szCs w:val="24"/>
              </w:rPr>
              <w:t xml:space="preserve">Победы. </w:t>
            </w:r>
          </w:p>
          <w:p w:rsidR="002F51B4" w:rsidRPr="009A113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9A1134" w:rsidRDefault="002F51B4" w:rsidP="004D10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8B5A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B5A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B5AF1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8B5AF1">
              <w:rPr>
                <w:rFonts w:ascii="Times New Roman" w:hAnsi="Times New Roman"/>
                <w:sz w:val="24"/>
                <w:szCs w:val="24"/>
              </w:rPr>
              <w:t>ас «</w:t>
            </w:r>
            <w:r>
              <w:rPr>
                <w:rFonts w:ascii="Times New Roman" w:hAnsi="Times New Roman"/>
                <w:sz w:val="24"/>
                <w:szCs w:val="24"/>
              </w:rPr>
              <w:t>Летняя песенка</w:t>
            </w:r>
            <w:r w:rsidRPr="008B5A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Праздник «Перелистывая страницы учебного года»</w:t>
            </w:r>
          </w:p>
        </w:tc>
      </w:tr>
      <w:tr w:rsidR="002F51B4" w:rsidRPr="00A2337B" w:rsidTr="004D104A">
        <w:trPr>
          <w:trHeight w:val="1119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AF1">
              <w:rPr>
                <w:rFonts w:ascii="Times New Roman" w:hAnsi="Times New Roman"/>
                <w:b/>
                <w:i/>
                <w:sz w:val="24"/>
                <w:szCs w:val="24"/>
              </w:rPr>
              <w:t>Духовно-нравственное</w:t>
            </w:r>
          </w:p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AF1">
              <w:rPr>
                <w:rFonts w:ascii="Times New Roman" w:hAnsi="Times New Roman"/>
                <w:sz w:val="24"/>
                <w:szCs w:val="24"/>
              </w:rPr>
              <w:t>Формирование навыков общения и  культуры поведения первоклассников, развитие и совершенствование их нравственных качеств, ориентация на общечеловеческие ценности</w:t>
            </w:r>
            <w:proofErr w:type="gramStart"/>
            <w:r w:rsidRPr="008B5AF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Fonts w:ascii="Times New Roman" w:hAnsi="Times New Roman"/>
                <w:sz w:val="24"/>
                <w:szCs w:val="24"/>
              </w:rPr>
              <w:t xml:space="preserve"> Акция </w:t>
            </w:r>
          </w:p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Fonts w:ascii="Times New Roman" w:hAnsi="Times New Roman"/>
                <w:sz w:val="24"/>
                <w:szCs w:val="24"/>
              </w:rPr>
              <w:t xml:space="preserve"> « Цветы павшим</w:t>
            </w:r>
            <w:proofErr w:type="gramStart"/>
            <w:r w:rsidRPr="008B5AF1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8B5AF1">
              <w:rPr>
                <w:rFonts w:ascii="Times New Roman" w:hAnsi="Times New Roman"/>
                <w:sz w:val="24"/>
                <w:szCs w:val="24"/>
              </w:rPr>
              <w:t>возложение цветов к памятнику павшим)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Fonts w:ascii="Times New Roman" w:hAnsi="Times New Roman"/>
                <w:sz w:val="24"/>
                <w:szCs w:val="24"/>
              </w:rPr>
              <w:t xml:space="preserve">  Кл</w:t>
            </w:r>
            <w:proofErr w:type="gramStart"/>
            <w:r w:rsidRPr="008B5A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B5A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B5AF1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8B5AF1">
              <w:rPr>
                <w:rFonts w:ascii="Times New Roman" w:hAnsi="Times New Roman"/>
                <w:sz w:val="24"/>
                <w:szCs w:val="24"/>
              </w:rPr>
              <w:t xml:space="preserve">ас </w:t>
            </w:r>
          </w:p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День Победы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 он был от нас далёк!»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«Дружба настоящая и ложная»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526D11" w:rsidRDefault="002F51B4" w:rsidP="004D10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D11">
              <w:rPr>
                <w:rFonts w:ascii="Times New Roman" w:hAnsi="Times New Roman"/>
                <w:sz w:val="24"/>
                <w:szCs w:val="24"/>
              </w:rPr>
              <w:t>Беседа «</w:t>
            </w:r>
            <w:proofErr w:type="gramStart"/>
            <w:r w:rsidRPr="00526D11">
              <w:rPr>
                <w:rFonts w:ascii="Times New Roman" w:hAnsi="Times New Roman"/>
                <w:sz w:val="24"/>
                <w:szCs w:val="24"/>
              </w:rPr>
              <w:t>Скромный</w:t>
            </w:r>
            <w:proofErr w:type="gramEnd"/>
            <w:r w:rsidRPr="00526D11">
              <w:rPr>
                <w:rFonts w:ascii="Times New Roman" w:hAnsi="Times New Roman"/>
                <w:sz w:val="24"/>
                <w:szCs w:val="24"/>
              </w:rPr>
              <w:t xml:space="preserve"> не хвастает добрыми делами и поступками»</w:t>
            </w:r>
          </w:p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1B4" w:rsidRPr="00DE1029" w:rsidTr="004D104A">
        <w:trPr>
          <w:trHeight w:val="1347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Style w:val="39pt"/>
                <w:rFonts w:eastAsia="Calibri"/>
                <w:b/>
                <w:i/>
                <w:sz w:val="24"/>
                <w:szCs w:val="24"/>
              </w:rPr>
            </w:pPr>
            <w:r w:rsidRPr="008B5AF1">
              <w:rPr>
                <w:rStyle w:val="39pt"/>
                <w:rFonts w:eastAsia="Calibri"/>
                <w:b/>
                <w:i/>
                <w:sz w:val="24"/>
                <w:szCs w:val="24"/>
              </w:rPr>
              <w:lastRenderedPageBreak/>
              <w:t>Общественно-полезная деятельность</w:t>
            </w:r>
          </w:p>
          <w:p w:rsidR="002F51B4" w:rsidRPr="008B5AF1" w:rsidRDefault="002F51B4" w:rsidP="004D104A">
            <w:pPr>
              <w:pStyle w:val="a3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B5AF1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r w:rsidRPr="008B5AF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азвивать умение находить инновационный подход к решению учебных и практических задач в процессе моделирования изделия или технологического процесса;</w:t>
            </w:r>
            <w:r w:rsidRPr="008B5AF1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B5AF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воспитание трудолюбия, инициативности, сознательности, уважительного отношения к людям и результатам труда, и;  развитие творческих способностей.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5AF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Идем в гости</w:t>
            </w:r>
            <w:r w:rsidRPr="008B5AF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(Ситуативные задачи)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DE1029" w:rsidRDefault="002F51B4" w:rsidP="004D104A">
            <w:pPr>
              <w:ind w:right="-49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«Безопасность на дорогах</w:t>
            </w:r>
            <w:r w:rsidRPr="00DE10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526D1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6D11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онкурс </w:t>
            </w:r>
            <w:r w:rsidRPr="00526D11"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кологического рисунка </w:t>
            </w:r>
            <w:r w:rsidRPr="00526D11">
              <w:rPr>
                <w:rFonts w:ascii="Times New Roman" w:hAnsi="Times New Roman"/>
                <w:sz w:val="24"/>
                <w:szCs w:val="24"/>
              </w:rPr>
              <w:t>«Здоровье планеты в твоих руках»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DE1029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1029">
              <w:rPr>
                <w:rFonts w:ascii="Times New Roman" w:hAnsi="Times New Roman"/>
                <w:sz w:val="24"/>
                <w:szCs w:val="24"/>
              </w:rPr>
              <w:t>Операция  «Уют» в классе</w:t>
            </w:r>
          </w:p>
        </w:tc>
      </w:tr>
      <w:tr w:rsidR="002F51B4" w:rsidRPr="00DE1029" w:rsidTr="004D104A">
        <w:trPr>
          <w:trHeight w:val="463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5E3957" w:rsidRDefault="002F51B4" w:rsidP="004D104A">
            <w:pPr>
              <w:pStyle w:val="a3"/>
              <w:rPr>
                <w:rStyle w:val="39pt"/>
                <w:rFonts w:eastAsia="Calibri"/>
                <w:b/>
                <w:sz w:val="24"/>
                <w:szCs w:val="24"/>
              </w:rPr>
            </w:pPr>
            <w:r>
              <w:rPr>
                <w:rStyle w:val="39pt"/>
                <w:rFonts w:eastAsia="Calibri"/>
                <w:b/>
                <w:sz w:val="24"/>
                <w:szCs w:val="24"/>
              </w:rPr>
              <w:t>Примечание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DE1029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1B4" w:rsidRPr="008B5AF1" w:rsidTr="004D104A">
        <w:trPr>
          <w:trHeight w:val="463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Style w:val="39pt"/>
                <w:rFonts w:eastAsia="Arial Unicode MS"/>
                <w:sz w:val="24"/>
                <w:szCs w:val="24"/>
              </w:rPr>
            </w:pPr>
            <w:r w:rsidRPr="00DE1029">
              <w:rPr>
                <w:rStyle w:val="39pt"/>
                <w:rFonts w:eastAsia="Arial Unicode MS"/>
                <w:sz w:val="24"/>
                <w:szCs w:val="24"/>
              </w:rPr>
              <w:t>Индивидуальные  заняти</w:t>
            </w:r>
            <w:r w:rsidRPr="008B5AF1">
              <w:rPr>
                <w:rStyle w:val="39pt"/>
                <w:rFonts w:eastAsia="Arial Unicode MS"/>
                <w:sz w:val="24"/>
                <w:szCs w:val="24"/>
              </w:rPr>
              <w:t>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B4" w:rsidRPr="008B5AF1" w:rsidRDefault="002F51B4" w:rsidP="004D10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337A" w:rsidRDefault="006D337A" w:rsidP="002F51B4">
      <w:pPr>
        <w:pStyle w:val="a6"/>
        <w:spacing w:before="0" w:after="0"/>
        <w:jc w:val="both"/>
        <w:rPr>
          <w:sz w:val="28"/>
          <w:szCs w:val="28"/>
        </w:rPr>
      </w:pPr>
    </w:p>
    <w:p w:rsidR="006D337A" w:rsidRDefault="006D337A" w:rsidP="006D337A">
      <w:pPr>
        <w:pStyle w:val="a6"/>
        <w:spacing w:before="0" w:after="0"/>
        <w:jc w:val="center"/>
        <w:rPr>
          <w:sz w:val="28"/>
          <w:szCs w:val="28"/>
        </w:rPr>
      </w:pPr>
    </w:p>
    <w:p w:rsidR="006D337A" w:rsidRDefault="006D337A" w:rsidP="006D337A">
      <w:pPr>
        <w:pStyle w:val="a6"/>
        <w:spacing w:before="0" w:after="0"/>
        <w:jc w:val="center"/>
        <w:rPr>
          <w:sz w:val="28"/>
          <w:szCs w:val="28"/>
        </w:rPr>
      </w:pPr>
    </w:p>
    <w:p w:rsidR="006D337A" w:rsidRDefault="006D337A" w:rsidP="006D337A">
      <w:pPr>
        <w:pStyle w:val="a6"/>
        <w:spacing w:before="0" w:after="0"/>
        <w:jc w:val="center"/>
        <w:rPr>
          <w:sz w:val="28"/>
          <w:szCs w:val="28"/>
        </w:rPr>
      </w:pPr>
    </w:p>
    <w:p w:rsidR="006D337A" w:rsidRDefault="006D337A" w:rsidP="006D337A">
      <w:pPr>
        <w:pStyle w:val="a6"/>
        <w:spacing w:before="0" w:after="0"/>
        <w:jc w:val="center"/>
        <w:rPr>
          <w:sz w:val="28"/>
          <w:szCs w:val="28"/>
        </w:rPr>
      </w:pPr>
    </w:p>
    <w:p w:rsidR="006D337A" w:rsidRPr="00FC1BB3" w:rsidRDefault="006D337A" w:rsidP="006D337A">
      <w:pPr>
        <w:pStyle w:val="a6"/>
        <w:spacing w:before="0" w:after="0"/>
        <w:jc w:val="center"/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37A" w:rsidRPr="006D337A" w:rsidRDefault="006D337A" w:rsidP="006D337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D337A" w:rsidRPr="006D3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BC2"/>
    <w:multiLevelType w:val="multilevel"/>
    <w:tmpl w:val="038C8C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F0384"/>
    <w:multiLevelType w:val="multilevel"/>
    <w:tmpl w:val="046634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5251D"/>
    <w:multiLevelType w:val="multilevel"/>
    <w:tmpl w:val="EB2A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F2D2D"/>
    <w:multiLevelType w:val="multilevel"/>
    <w:tmpl w:val="C8DC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ED7AE0"/>
    <w:multiLevelType w:val="multilevel"/>
    <w:tmpl w:val="6A8E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6612F"/>
    <w:multiLevelType w:val="multilevel"/>
    <w:tmpl w:val="1A06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D6303"/>
    <w:multiLevelType w:val="multilevel"/>
    <w:tmpl w:val="6694BA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2A1AD5"/>
    <w:multiLevelType w:val="multilevel"/>
    <w:tmpl w:val="0A84BF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5D"/>
    <w:rsid w:val="002A6B97"/>
    <w:rsid w:val="002F51B4"/>
    <w:rsid w:val="006D337A"/>
    <w:rsid w:val="00851CE8"/>
    <w:rsid w:val="0091186E"/>
    <w:rsid w:val="00AE294C"/>
    <w:rsid w:val="00C740B5"/>
    <w:rsid w:val="00F6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E8"/>
  </w:style>
  <w:style w:type="paragraph" w:styleId="1">
    <w:name w:val="heading 1"/>
    <w:basedOn w:val="a"/>
    <w:next w:val="a"/>
    <w:link w:val="10"/>
    <w:uiPriority w:val="9"/>
    <w:qFormat/>
    <w:rsid w:val="00851C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1C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1C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51C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1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1C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51C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link w:val="a4"/>
    <w:uiPriority w:val="1"/>
    <w:qFormat/>
    <w:rsid w:val="00851CE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51CE8"/>
    <w:pPr>
      <w:ind w:left="720"/>
      <w:contextualSpacing/>
    </w:pPr>
  </w:style>
  <w:style w:type="paragraph" w:styleId="a6">
    <w:name w:val="Normal (Web)"/>
    <w:basedOn w:val="a"/>
    <w:unhideWhenUsed/>
    <w:rsid w:val="006D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D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D337A"/>
  </w:style>
  <w:style w:type="paragraph" w:customStyle="1" w:styleId="western">
    <w:name w:val="western"/>
    <w:basedOn w:val="a"/>
    <w:rsid w:val="006D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6D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6D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1B4"/>
    <w:rPr>
      <w:rFonts w:ascii="Tahoma" w:hAnsi="Tahoma" w:cs="Tahoma"/>
      <w:sz w:val="16"/>
      <w:szCs w:val="16"/>
    </w:rPr>
  </w:style>
  <w:style w:type="character" w:customStyle="1" w:styleId="39pt">
    <w:name w:val="Основной текст (3) + 9 pt"/>
    <w:basedOn w:val="a0"/>
    <w:rsid w:val="002F51B4"/>
    <w:rPr>
      <w:rFonts w:ascii="Times New Roman" w:eastAsia="Times New Roman" w:hAnsi="Times New Roman" w:cs="Times New Roman"/>
      <w:spacing w:val="8"/>
      <w:sz w:val="17"/>
      <w:szCs w:val="17"/>
      <w:shd w:val="clear" w:color="auto" w:fill="FFFFFF"/>
    </w:rPr>
  </w:style>
  <w:style w:type="character" w:customStyle="1" w:styleId="a4">
    <w:name w:val="Без интервала Знак"/>
    <w:basedOn w:val="a0"/>
    <w:link w:val="a3"/>
    <w:uiPriority w:val="1"/>
    <w:rsid w:val="002F5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E8"/>
  </w:style>
  <w:style w:type="paragraph" w:styleId="1">
    <w:name w:val="heading 1"/>
    <w:basedOn w:val="a"/>
    <w:next w:val="a"/>
    <w:link w:val="10"/>
    <w:uiPriority w:val="9"/>
    <w:qFormat/>
    <w:rsid w:val="00851C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1C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1C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51C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1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1C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51C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link w:val="a4"/>
    <w:uiPriority w:val="1"/>
    <w:qFormat/>
    <w:rsid w:val="00851CE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51CE8"/>
    <w:pPr>
      <w:ind w:left="720"/>
      <w:contextualSpacing/>
    </w:pPr>
  </w:style>
  <w:style w:type="paragraph" w:styleId="a6">
    <w:name w:val="Normal (Web)"/>
    <w:basedOn w:val="a"/>
    <w:unhideWhenUsed/>
    <w:rsid w:val="006D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D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D337A"/>
  </w:style>
  <w:style w:type="paragraph" w:customStyle="1" w:styleId="western">
    <w:name w:val="western"/>
    <w:basedOn w:val="a"/>
    <w:rsid w:val="006D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6D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6D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1B4"/>
    <w:rPr>
      <w:rFonts w:ascii="Tahoma" w:hAnsi="Tahoma" w:cs="Tahoma"/>
      <w:sz w:val="16"/>
      <w:szCs w:val="16"/>
    </w:rPr>
  </w:style>
  <w:style w:type="character" w:customStyle="1" w:styleId="39pt">
    <w:name w:val="Основной текст (3) + 9 pt"/>
    <w:basedOn w:val="a0"/>
    <w:rsid w:val="002F51B4"/>
    <w:rPr>
      <w:rFonts w:ascii="Times New Roman" w:eastAsia="Times New Roman" w:hAnsi="Times New Roman" w:cs="Times New Roman"/>
      <w:spacing w:val="8"/>
      <w:sz w:val="17"/>
      <w:szCs w:val="17"/>
      <w:shd w:val="clear" w:color="auto" w:fill="FFFFFF"/>
    </w:rPr>
  </w:style>
  <w:style w:type="character" w:customStyle="1" w:styleId="a4">
    <w:name w:val="Без интервала Знак"/>
    <w:basedOn w:val="a0"/>
    <w:link w:val="a3"/>
    <w:uiPriority w:val="1"/>
    <w:rsid w:val="002F5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</dc:creator>
  <cp:lastModifiedBy>вале</cp:lastModifiedBy>
  <cp:revision>3</cp:revision>
  <dcterms:created xsi:type="dcterms:W3CDTF">2020-05-24T19:22:00Z</dcterms:created>
  <dcterms:modified xsi:type="dcterms:W3CDTF">2020-05-24T20:14:00Z</dcterms:modified>
</cp:coreProperties>
</file>